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</w:rPr>
              <w:t>物联网实验箱项目</w:t>
            </w:r>
            <w:r>
              <w:rPr>
                <w:rFonts w:ascii="黑体" w:hAnsi="黑体" w:eastAsia="黑体" w:cs="宋体"/>
                <w:kern w:val="0"/>
                <w:sz w:val="36"/>
                <w:szCs w:val="36"/>
              </w:rPr>
              <w:t>履约情况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</w:rPr>
              <w:t>现场抽检结果公示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 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中心于202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24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物联网实验箱项目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的履约情况组织了现场抽检，现将现场抽检结果公示如下：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1、项目编号：SZCG2021199607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2、采购人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: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深圳技术大学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3、中标供应商：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中移建设有限公司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4、中标金额：1190000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元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 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交货期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合同签订后40个日历日内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6、现场抽检主要标的物：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物联网实验箱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7、第三方质量检测机构：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物联网实验箱项目合同履约评价抽检报告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中心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22BC"/>
    <w:rsid w:val="003B3E28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27BF3"/>
    <w:rsid w:val="00431400"/>
    <w:rsid w:val="00441445"/>
    <w:rsid w:val="00456EE0"/>
    <w:rsid w:val="00466EFB"/>
    <w:rsid w:val="004675EB"/>
    <w:rsid w:val="004732F0"/>
    <w:rsid w:val="00474C93"/>
    <w:rsid w:val="00476233"/>
    <w:rsid w:val="00476D7A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A192C"/>
    <w:rsid w:val="005A4FB3"/>
    <w:rsid w:val="005A5751"/>
    <w:rsid w:val="005B2EBC"/>
    <w:rsid w:val="005D3C14"/>
    <w:rsid w:val="005D6BC8"/>
    <w:rsid w:val="005D756E"/>
    <w:rsid w:val="005E6502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17BE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4188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4857"/>
    <w:rsid w:val="00AB6BD7"/>
    <w:rsid w:val="00AC2196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7410"/>
    <w:rsid w:val="00D07B1B"/>
    <w:rsid w:val="00D11357"/>
    <w:rsid w:val="00D20246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55B6F"/>
    <w:rsid w:val="00E608B6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8FFBCFF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42</Words>
  <Characters>245</Characters>
  <Lines>2</Lines>
  <Paragraphs>1</Paragraphs>
  <TotalTime>70</TotalTime>
  <ScaleCrop>false</ScaleCrop>
  <LinksUpToDate>false</LinksUpToDate>
  <CharactersWithSpaces>286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2021-07-02T11:37:00Z</dcterms:created>
  <dc:creator>李俊毅</dc:creator>
  <cp:lastModifiedBy>谢嘉骏</cp:lastModifiedBy>
  <dcterms:modified xsi:type="dcterms:W3CDTF">2021-12-07T11:47:11Z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