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7BB" w:rsidRDefault="00D207BB" w:rsidP="00D207BB">
      <w:pPr>
        <w:rPr>
          <w:rFonts w:ascii="仿宋_GB2312" w:eastAsia="仿宋_GB2312" w:hint="eastAsia"/>
          <w:b/>
          <w:sz w:val="44"/>
          <w:szCs w:val="44"/>
        </w:rPr>
      </w:pPr>
    </w:p>
    <w:p w:rsidR="00D207BB" w:rsidRPr="00137F0E" w:rsidRDefault="00D207BB" w:rsidP="00D207BB">
      <w:pPr>
        <w:rPr>
          <w:rFonts w:ascii="仿宋_GB2312" w:eastAsia="仿宋_GB2312" w:hint="eastAsia"/>
          <w:b/>
          <w:sz w:val="44"/>
          <w:szCs w:val="44"/>
        </w:rPr>
      </w:pPr>
      <w:r>
        <w:rPr>
          <w:rFonts w:ascii="仿宋_GB2312" w:eastAsia="仿宋_GB2312" w:hint="eastAsia"/>
          <w:b/>
          <w:sz w:val="44"/>
          <w:szCs w:val="44"/>
        </w:rPr>
        <w:t xml:space="preserve">                 </w:t>
      </w:r>
      <w:r w:rsidRPr="00137F0E">
        <w:rPr>
          <w:rFonts w:ascii="仿宋_GB2312" w:eastAsia="仿宋_GB2312" w:hint="eastAsia"/>
          <w:b/>
          <w:sz w:val="44"/>
          <w:szCs w:val="44"/>
        </w:rPr>
        <w:t>承诺书</w:t>
      </w:r>
    </w:p>
    <w:p w:rsidR="00D207BB" w:rsidRPr="00256F05" w:rsidRDefault="00D207BB" w:rsidP="00D207BB">
      <w:pPr>
        <w:rPr>
          <w:rFonts w:ascii="仿宋_GB2312" w:eastAsia="仿宋_GB2312" w:hint="eastAsia"/>
          <w:sz w:val="32"/>
        </w:rPr>
      </w:pPr>
    </w:p>
    <w:p w:rsidR="00D207BB" w:rsidRPr="002D2ED9" w:rsidRDefault="00D207BB" w:rsidP="00D207BB">
      <w:pPr>
        <w:ind w:firstLineChars="200" w:firstLine="640"/>
        <w:rPr>
          <w:rFonts w:ascii="仿宋_GB2312" w:eastAsia="仿宋_GB2312" w:hint="eastAsia"/>
          <w:sz w:val="32"/>
        </w:rPr>
      </w:pPr>
      <w:r w:rsidRPr="00256F05">
        <w:rPr>
          <w:rFonts w:ascii="仿宋_GB2312" w:eastAsia="仿宋_GB2312" w:hint="eastAsia"/>
          <w:sz w:val="32"/>
        </w:rPr>
        <w:t>本人</w:t>
      </w:r>
      <w:r w:rsidRPr="00256F05">
        <w:rPr>
          <w:rFonts w:ascii="仿宋_GB2312" w:eastAsia="仿宋_GB2312" w:hint="eastAsia"/>
          <w:sz w:val="32"/>
          <w:u w:val="single"/>
        </w:rPr>
        <w:t xml:space="preserve">              </w:t>
      </w:r>
      <w:r w:rsidRPr="00256F05">
        <w:rPr>
          <w:rFonts w:ascii="仿宋_GB2312" w:eastAsia="仿宋_GB2312" w:hint="eastAsia"/>
          <w:sz w:val="32"/>
        </w:rPr>
        <w:t>，作为</w:t>
      </w:r>
      <w:r>
        <w:rPr>
          <w:rFonts w:ascii="仿宋_GB2312" w:eastAsia="仿宋_GB2312" w:hint="eastAsia"/>
          <w:sz w:val="32"/>
        </w:rPr>
        <w:t>深圳市</w:t>
      </w:r>
      <w:r w:rsidRPr="00256F05">
        <w:rPr>
          <w:rFonts w:ascii="仿宋_GB2312" w:eastAsia="仿宋_GB2312" w:hint="eastAsia"/>
          <w:sz w:val="32"/>
        </w:rPr>
        <w:t>政府采购专家库的评审专家，</w:t>
      </w:r>
      <w:r w:rsidRPr="002D2ED9">
        <w:rPr>
          <w:rFonts w:ascii="仿宋_GB2312" w:eastAsia="仿宋_GB2312" w:hint="eastAsia"/>
          <w:sz w:val="32"/>
        </w:rPr>
        <w:t>根据市财政委员会的规定和要求，郑重承诺如下：</w:t>
      </w:r>
      <w:r w:rsidRPr="002D2ED9" w:rsidDel="00A41DAA">
        <w:rPr>
          <w:rFonts w:ascii="仿宋_GB2312" w:eastAsia="仿宋_GB2312" w:hint="eastAsia"/>
          <w:sz w:val="32"/>
        </w:rPr>
        <w:t xml:space="preserve"> </w:t>
      </w:r>
    </w:p>
    <w:p w:rsidR="00D207BB" w:rsidRPr="002D2ED9" w:rsidRDefault="00D207BB" w:rsidP="00D207BB">
      <w:pPr>
        <w:pStyle w:val="a5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0"/>
        </w:rPr>
      </w:pPr>
      <w:r w:rsidRPr="002D2ED9">
        <w:rPr>
          <w:rFonts w:ascii="仿宋_GB2312" w:eastAsia="仿宋_GB2312" w:hAnsi="Times New Roman" w:cs="Times New Roman" w:hint="eastAsia"/>
          <w:sz w:val="32"/>
          <w:szCs w:val="20"/>
        </w:rPr>
        <w:t>一、在评审过程中严格遵守政府采购法律、法规和政策的规定。</w:t>
      </w:r>
    </w:p>
    <w:p w:rsidR="00D207BB" w:rsidRPr="002D2ED9" w:rsidRDefault="00D207BB" w:rsidP="00D207BB">
      <w:pPr>
        <w:pStyle w:val="a5"/>
        <w:widowControl w:val="0"/>
        <w:adjustRightInd w:val="0"/>
        <w:snapToGrid w:val="0"/>
        <w:spacing w:line="48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sz w:val="32"/>
          <w:szCs w:val="20"/>
        </w:rPr>
      </w:pPr>
      <w:r w:rsidRPr="002D2ED9">
        <w:rPr>
          <w:rFonts w:ascii="仿宋_GB2312" w:eastAsia="仿宋_GB2312" w:hAnsi="Times New Roman" w:cs="Times New Roman" w:hint="eastAsia"/>
          <w:sz w:val="32"/>
          <w:szCs w:val="20"/>
        </w:rPr>
        <w:t>二、按照客观、公正、审慎的原则，根据政府采购法律法规和招标文件规定的评审程序、评审方法、评审标准进行独立评审，并对自己的评审意见承担法律责任。</w:t>
      </w:r>
    </w:p>
    <w:p w:rsidR="00D207BB" w:rsidRPr="002D2ED9" w:rsidRDefault="00D207BB" w:rsidP="00D207BB">
      <w:pPr>
        <w:pStyle w:val="a5"/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Times New Roman" w:cs="Times New Roman" w:hint="eastAsia"/>
          <w:sz w:val="32"/>
          <w:szCs w:val="20"/>
        </w:rPr>
      </w:pPr>
      <w:r w:rsidRPr="002D2ED9">
        <w:rPr>
          <w:rFonts w:ascii="仿宋_GB2312" w:eastAsia="仿宋_GB2312" w:hAnsi="Times New Roman" w:cs="Times New Roman" w:hint="eastAsia"/>
          <w:sz w:val="32"/>
          <w:szCs w:val="20"/>
        </w:rPr>
        <w:t>二、严格遵守国家有关廉洁自律的要求，不接受、不索取采购人、招标机构、供应商及其工作人员的礼金、礼卡、有价证券、贵重物品及回扣、宴请等好处或利益。</w:t>
      </w:r>
    </w:p>
    <w:p w:rsidR="00D207BB" w:rsidRPr="002D2ED9" w:rsidRDefault="00D207BB" w:rsidP="00D207BB">
      <w:pPr>
        <w:pStyle w:val="a5"/>
        <w:widowControl w:val="0"/>
        <w:adjustRightInd w:val="0"/>
        <w:snapToGrid w:val="0"/>
        <w:spacing w:line="480" w:lineRule="exact"/>
        <w:ind w:firstLineChars="200" w:firstLine="640"/>
        <w:jc w:val="both"/>
        <w:rPr>
          <w:rFonts w:ascii="仿宋_GB2312" w:eastAsia="仿宋_GB2312" w:hAnsi="Times New Roman" w:cs="Times New Roman" w:hint="eastAsia"/>
          <w:sz w:val="32"/>
          <w:szCs w:val="20"/>
        </w:rPr>
      </w:pPr>
      <w:r w:rsidRPr="002D2ED9">
        <w:rPr>
          <w:rFonts w:ascii="仿宋_GB2312" w:eastAsia="仿宋_GB2312" w:hAnsi="Times New Roman" w:cs="Times New Roman" w:hint="eastAsia"/>
          <w:sz w:val="32"/>
          <w:szCs w:val="20"/>
        </w:rPr>
        <w:t>四、严格遵守政府采购评标工作要求和纪律。发现采购活动中存在违法违纪行为的，及时向采购人、招标机构或财政部门报告并加以制止。</w:t>
      </w:r>
    </w:p>
    <w:p w:rsidR="00D207BB" w:rsidRDefault="00D207BB" w:rsidP="00D207BB">
      <w:pPr>
        <w:ind w:firstLineChars="200" w:firstLine="640"/>
        <w:rPr>
          <w:rFonts w:ascii="仿宋_GB2312" w:eastAsia="仿宋_GB2312" w:hint="eastAsia"/>
          <w:sz w:val="32"/>
        </w:rPr>
      </w:pPr>
    </w:p>
    <w:p w:rsidR="00D207BB" w:rsidRDefault="00D207BB" w:rsidP="00D207BB">
      <w:pPr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>特此承诺。</w:t>
      </w:r>
    </w:p>
    <w:p w:rsidR="00D207BB" w:rsidRDefault="00D207BB" w:rsidP="00D207BB">
      <w:pPr>
        <w:ind w:firstLineChars="200" w:firstLine="64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</w:t>
      </w:r>
    </w:p>
    <w:p w:rsidR="00D207BB" w:rsidRPr="008F086A" w:rsidRDefault="00D207BB" w:rsidP="00D207BB">
      <w:pPr>
        <w:ind w:firstLineChars="1350" w:firstLine="4320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承诺人：</w:t>
      </w:r>
      <w:r w:rsidRPr="00256F05">
        <w:rPr>
          <w:rFonts w:ascii="仿宋_GB2312" w:eastAsia="仿宋_GB2312" w:hint="eastAsia"/>
          <w:sz w:val="32"/>
          <w:u w:val="single"/>
        </w:rPr>
        <w:t xml:space="preserve">              </w:t>
      </w:r>
    </w:p>
    <w:p w:rsidR="00D207BB" w:rsidRDefault="00D207BB" w:rsidP="00D207BB">
      <w:pPr>
        <w:ind w:firstLineChars="200" w:firstLine="640"/>
        <w:rPr>
          <w:rFonts w:ascii="仿宋_GB2312" w:eastAsia="仿宋_GB2312" w:hint="eastAsia"/>
          <w:sz w:val="32"/>
        </w:rPr>
      </w:pPr>
      <w:r w:rsidRPr="00256F05">
        <w:rPr>
          <w:rFonts w:ascii="仿宋_GB2312" w:eastAsia="仿宋_GB2312" w:hint="eastAsia"/>
          <w:sz w:val="32"/>
        </w:rPr>
        <w:t xml:space="preserve">                          </w:t>
      </w:r>
    </w:p>
    <w:p w:rsidR="00D207BB" w:rsidRPr="00256F05" w:rsidRDefault="00D207BB" w:rsidP="00D207BB">
      <w:pPr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z w:val="32"/>
        </w:rPr>
        <w:t xml:space="preserve">                                     </w:t>
      </w:r>
      <w:r w:rsidRPr="00256F05">
        <w:rPr>
          <w:rFonts w:ascii="仿宋_GB2312" w:eastAsia="仿宋_GB2312" w:hint="eastAsia"/>
          <w:sz w:val="32"/>
        </w:rPr>
        <w:t>年   月   日</w:t>
      </w:r>
    </w:p>
    <w:p w:rsidR="008F1573" w:rsidRPr="00D207BB" w:rsidRDefault="008F1573"/>
    <w:sectPr w:rsidR="008F1573" w:rsidRPr="00D207BB" w:rsidSect="008F15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A27" w:rsidRDefault="00D06A27" w:rsidP="00D207BB">
      <w:r>
        <w:separator/>
      </w:r>
    </w:p>
  </w:endnote>
  <w:endnote w:type="continuationSeparator" w:id="0">
    <w:p w:rsidR="00D06A27" w:rsidRDefault="00D06A27" w:rsidP="00D207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A27" w:rsidRDefault="00D06A27" w:rsidP="00D207BB">
      <w:r>
        <w:separator/>
      </w:r>
    </w:p>
  </w:footnote>
  <w:footnote w:type="continuationSeparator" w:id="0">
    <w:p w:rsidR="00D06A27" w:rsidRDefault="00D06A27" w:rsidP="00D207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207BB"/>
    <w:rsid w:val="00262CFA"/>
    <w:rsid w:val="008F1573"/>
    <w:rsid w:val="00D06A27"/>
    <w:rsid w:val="00D20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207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207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207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207BB"/>
    <w:rPr>
      <w:sz w:val="18"/>
      <w:szCs w:val="18"/>
    </w:rPr>
  </w:style>
  <w:style w:type="paragraph" w:styleId="a5">
    <w:name w:val="Plain Text"/>
    <w:aliases w:val="普通文字 Char,纯文本 Char Char,普通文字 Char Char,普通文字,正 文 1,普通文字1,普通文字2,普通文字3,普通文字4,普通文字5,普通文字6,普通文字11,普通文字21,普通文字31,普通文字41,普通文字7,纯文本 Char1 Char Char,纯文本 Char Char Char Char,纯文本 Char Char1,纯文本 Char1 Char,纯文本 Char Char Char,Texte,小,普通文字 Char + 居中,文字缩进"/>
    <w:basedOn w:val="a"/>
    <w:link w:val="Char1"/>
    <w:rsid w:val="00D207BB"/>
    <w:pPr>
      <w:widowControl/>
      <w:jc w:val="left"/>
    </w:pPr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link w:val="a5"/>
    <w:uiPriority w:val="99"/>
    <w:semiHidden/>
    <w:rsid w:val="00D207BB"/>
    <w:rPr>
      <w:rFonts w:ascii="宋体" w:eastAsia="宋体" w:hAnsi="Courier New" w:cs="Courier New"/>
      <w:szCs w:val="21"/>
    </w:rPr>
  </w:style>
  <w:style w:type="character" w:customStyle="1" w:styleId="Char1">
    <w:name w:val="纯文本 Char1"/>
    <w:aliases w:val="普通文字 Char Char1,纯文本 Char Char Char1,纯文本 Char Char2,普通文字 Char Char Char,普通文字 Char1,正 文 1 Char,普通文字1 Char,普通文字2 Char,普通文字3 Char,普通文字4 Char,普通文字5 Char,普通文字6 Char,普通文字11 Char,普通文字21 Char,普通文字31 Char,普通文字41 Char,普通文字7 Char,纯文本 Char1 Char Char Char"/>
    <w:link w:val="a5"/>
    <w:rsid w:val="00D207BB"/>
    <w:rPr>
      <w:rFonts w:ascii="宋体" w:eastAsia="宋体" w:hAnsi="Courier New" w:cs="Courier New"/>
      <w:szCs w:val="21"/>
    </w:rPr>
  </w:style>
  <w:style w:type="paragraph" w:customStyle="1" w:styleId="CharCharCharCharCharChar1Char">
    <w:name w:val="Char Char Char Char Char Char1 Char"/>
    <w:basedOn w:val="a6"/>
    <w:rsid w:val="00D207BB"/>
    <w:pPr>
      <w:shd w:val="clear" w:color="auto" w:fill="000080"/>
      <w:adjustRightInd w:val="0"/>
      <w:spacing w:line="436" w:lineRule="exact"/>
      <w:ind w:left="357"/>
      <w:jc w:val="left"/>
      <w:outlineLvl w:val="3"/>
    </w:pPr>
    <w:rPr>
      <w:rFonts w:ascii="Times New Roman"/>
      <w:sz w:val="21"/>
      <w:szCs w:val="24"/>
    </w:rPr>
  </w:style>
  <w:style w:type="paragraph" w:styleId="a6">
    <w:name w:val="Document Map"/>
    <w:basedOn w:val="a"/>
    <w:link w:val="Char3"/>
    <w:uiPriority w:val="99"/>
    <w:semiHidden/>
    <w:unhideWhenUsed/>
    <w:rsid w:val="00D207BB"/>
    <w:rPr>
      <w:rFonts w:ascii="宋体"/>
      <w:sz w:val="18"/>
      <w:szCs w:val="18"/>
    </w:rPr>
  </w:style>
  <w:style w:type="character" w:customStyle="1" w:styleId="Char3">
    <w:name w:val="文档结构图 Char"/>
    <w:basedOn w:val="a0"/>
    <w:link w:val="a6"/>
    <w:uiPriority w:val="99"/>
    <w:semiHidden/>
    <w:rsid w:val="00D207BB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DELL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2015-11-19T01:55:00Z</dcterms:created>
  <dcterms:modified xsi:type="dcterms:W3CDTF">2015-11-19T01:55:00Z</dcterms:modified>
</cp:coreProperties>
</file>