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0D" w:rsidRDefault="0076380D" w:rsidP="0076380D">
      <w:pPr>
        <w:spacing w:line="620" w:lineRule="exact"/>
        <w:rPr>
          <w:rFonts w:ascii="仿宋_GB2312" w:eastAsia="仿宋_GB2312" w:hAnsi="宋体" w:hint="eastAsia"/>
          <w:sz w:val="32"/>
          <w:szCs w:val="32"/>
        </w:rPr>
      </w:pPr>
      <w:r w:rsidRPr="00F841DA">
        <w:rPr>
          <w:rFonts w:ascii="仿宋_GB2312" w:eastAsia="仿宋_GB2312" w:hAnsi="宋体" w:hint="eastAsia"/>
          <w:sz w:val="32"/>
          <w:szCs w:val="32"/>
        </w:rPr>
        <w:t>附件1</w:t>
      </w:r>
    </w:p>
    <w:p w:rsidR="0076380D" w:rsidRPr="00F841DA" w:rsidRDefault="0076380D" w:rsidP="0076380D">
      <w:pPr>
        <w:spacing w:line="620" w:lineRule="exact"/>
        <w:rPr>
          <w:rFonts w:ascii="仿宋_GB2312" w:eastAsia="仿宋_GB2312" w:hAnsi="宋体" w:hint="eastAsia"/>
          <w:sz w:val="32"/>
          <w:szCs w:val="32"/>
        </w:rPr>
      </w:pPr>
    </w:p>
    <w:p w:rsidR="0076380D" w:rsidRDefault="0076380D" w:rsidP="0076380D">
      <w:pPr>
        <w:spacing w:line="6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深圳市政府集中采购机构2018年度考核</w:t>
      </w:r>
    </w:p>
    <w:p w:rsidR="0076380D" w:rsidRDefault="0076380D" w:rsidP="0076380D">
      <w:pPr>
        <w:spacing w:line="620" w:lineRule="exact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问卷调查表</w:t>
      </w:r>
    </w:p>
    <w:p w:rsidR="0076380D" w:rsidRDefault="0076380D" w:rsidP="0076380D">
      <w:pPr>
        <w:spacing w:line="620" w:lineRule="exact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（调查对象：供应商）</w:t>
      </w:r>
    </w:p>
    <w:p w:rsidR="0076380D" w:rsidRDefault="0076380D" w:rsidP="0076380D">
      <w:pPr>
        <w:spacing w:line="620" w:lineRule="exact"/>
        <w:jc w:val="center"/>
        <w:rPr>
          <w:rFonts w:ascii="宋体" w:hAnsi="宋体" w:hint="eastAsia"/>
          <w:sz w:val="44"/>
          <w:szCs w:val="44"/>
        </w:rPr>
      </w:pPr>
    </w:p>
    <w:p w:rsidR="0076380D" w:rsidRDefault="0076380D" w:rsidP="0076380D">
      <w:pPr>
        <w:tabs>
          <w:tab w:val="left" w:pos="540"/>
        </w:tabs>
        <w:spacing w:line="360" w:lineRule="auto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一、公司名称：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</w:t>
      </w:r>
    </w:p>
    <w:p w:rsidR="0076380D" w:rsidRDefault="0076380D" w:rsidP="0076380D">
      <w:pPr>
        <w:spacing w:line="360" w:lineRule="auto"/>
        <w:ind w:firstLineChars="380" w:firstLine="1140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联系人：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int="eastAsia"/>
          <w:sz w:val="30"/>
          <w:szCs w:val="30"/>
        </w:rPr>
        <w:t xml:space="preserve">   联系电话：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</w:p>
    <w:p w:rsidR="0076380D" w:rsidRDefault="0076380D" w:rsidP="0076380D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您是否是预选项目在库供应商：</w:t>
      </w:r>
    </w:p>
    <w:p w:rsidR="0076380D" w:rsidRDefault="0076380D" w:rsidP="0076380D">
      <w:pPr>
        <w:spacing w:line="360" w:lineRule="auto"/>
        <w:ind w:left="132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是 </w:t>
      </w:r>
      <w:r>
        <w:rPr>
          <w:rFonts w:ascii="仿宋_GB2312" w:hAnsi="宋体" w:hint="eastAsia"/>
          <w:sz w:val="30"/>
          <w:szCs w:val="30"/>
        </w:rPr>
        <w:t>〇</w:t>
      </w:r>
      <w:r w:rsidRPr="00A348BF">
        <w:rPr>
          <w:rFonts w:ascii="仿宋_GB2312" w:eastAsia="仿宋_GB2312" w:hAnsi="宋体" w:hint="eastAsia"/>
          <w:sz w:val="30"/>
          <w:szCs w:val="30"/>
        </w:rPr>
        <w:t>不是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</w:p>
    <w:p w:rsidR="0076380D" w:rsidRPr="00A348BF" w:rsidRDefault="0076380D" w:rsidP="0076380D">
      <w:pPr>
        <w:spacing w:line="360" w:lineRule="auto"/>
        <w:ind w:left="132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您认为预选供应商制度建设情况：</w:t>
      </w:r>
    </w:p>
    <w:p w:rsidR="0076380D" w:rsidRDefault="0076380D" w:rsidP="0076380D">
      <w:pPr>
        <w:spacing w:line="360" w:lineRule="auto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非常好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较好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一般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差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>极差</w:t>
      </w:r>
    </w:p>
    <w:p w:rsidR="0076380D" w:rsidRDefault="0076380D" w:rsidP="0076380D">
      <w:pPr>
        <w:spacing w:line="360" w:lineRule="auto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不足体现在：</w:t>
      </w:r>
      <w:r w:rsidRPr="005A3EC0"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</w:t>
      </w:r>
    </w:p>
    <w:p w:rsidR="0076380D" w:rsidRDefault="0076380D" w:rsidP="0076380D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您认为采购中心采购信息公告发布的情况：</w:t>
      </w:r>
    </w:p>
    <w:p w:rsidR="0076380D" w:rsidRDefault="0076380D" w:rsidP="0076380D">
      <w:pPr>
        <w:spacing w:line="360" w:lineRule="auto"/>
        <w:ind w:leftChars="286" w:left="601" w:firstLineChars="50" w:firstLine="15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非常好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较好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一般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差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>极差</w:t>
      </w:r>
    </w:p>
    <w:p w:rsidR="0076380D" w:rsidRDefault="0076380D" w:rsidP="0076380D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您认为采购中心的办事流程设计：</w:t>
      </w:r>
    </w:p>
    <w:p w:rsidR="0076380D" w:rsidRDefault="0076380D" w:rsidP="0076380D">
      <w:pPr>
        <w:spacing w:line="360" w:lineRule="auto"/>
        <w:ind w:firstLineChars="300" w:firstLine="9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非常好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较好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一般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差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>极差</w:t>
      </w:r>
    </w:p>
    <w:p w:rsidR="0076380D" w:rsidRDefault="0076380D" w:rsidP="0076380D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您认为采购中心的办事效率：</w:t>
      </w:r>
    </w:p>
    <w:p w:rsidR="0076380D" w:rsidRDefault="0076380D" w:rsidP="0076380D">
      <w:pPr>
        <w:spacing w:line="360" w:lineRule="auto"/>
        <w:ind w:firstLineChars="100" w:firstLine="3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非常高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较高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一般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低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>很低</w:t>
      </w:r>
    </w:p>
    <w:p w:rsidR="0076380D" w:rsidRDefault="0076380D" w:rsidP="0076380D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您认为政府采购项目的采购价格：</w:t>
      </w:r>
    </w:p>
    <w:p w:rsidR="0076380D" w:rsidRDefault="0076380D" w:rsidP="0076380D">
      <w:pPr>
        <w:spacing w:line="360" w:lineRule="auto"/>
        <w:ind w:leftChars="400" w:left="840" w:firstLineChars="5" w:firstLine="15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非常高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偏高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与市场价格一致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低于市场价格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>比市场价格低很多</w:t>
      </w:r>
    </w:p>
    <w:p w:rsidR="0076380D" w:rsidRDefault="0076380D" w:rsidP="0076380D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您认为采购中心网上采购的实施运作效果：</w:t>
      </w:r>
    </w:p>
    <w:p w:rsidR="0076380D" w:rsidRDefault="0076380D" w:rsidP="0076380D">
      <w:pPr>
        <w:spacing w:line="360" w:lineRule="auto"/>
        <w:ind w:firstLineChars="300" w:firstLine="9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非常好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较好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一般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差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>很差</w:t>
      </w:r>
    </w:p>
    <w:p w:rsidR="0076380D" w:rsidRDefault="0076380D" w:rsidP="0076380D">
      <w:pPr>
        <w:spacing w:line="360" w:lineRule="auto"/>
        <w:ind w:firstLineChars="300" w:firstLine="9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不足体现在</w:t>
      </w:r>
      <w:r w:rsidRPr="00CB20D8"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</w:t>
      </w:r>
    </w:p>
    <w:p w:rsidR="0076380D" w:rsidRDefault="0076380D" w:rsidP="0076380D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您认为采购中心招标文件的编制质量：</w:t>
      </w:r>
    </w:p>
    <w:p w:rsidR="0076380D" w:rsidRDefault="0076380D" w:rsidP="0076380D">
      <w:pPr>
        <w:spacing w:line="360" w:lineRule="auto"/>
        <w:ind w:firstLineChars="300" w:firstLine="9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非常好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较好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一般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差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>很差</w:t>
      </w:r>
    </w:p>
    <w:p w:rsidR="0076380D" w:rsidRDefault="0076380D" w:rsidP="0076380D">
      <w:pPr>
        <w:numPr>
          <w:ilvl w:val="0"/>
          <w:numId w:val="1"/>
        </w:numPr>
        <w:tabs>
          <w:tab w:val="num" w:pos="1080"/>
        </w:tabs>
        <w:spacing w:line="360" w:lineRule="auto"/>
        <w:rPr>
          <w:rFonts w:ascii="仿宋_GB2312" w:eastAsia="仿宋_GB2312" w:hAnsi="宋体" w:hint="eastAsia"/>
          <w:spacing w:val="-4"/>
          <w:sz w:val="30"/>
          <w:szCs w:val="30"/>
        </w:rPr>
      </w:pPr>
      <w:r>
        <w:rPr>
          <w:rFonts w:ascii="仿宋_GB2312" w:eastAsia="仿宋_GB2312" w:hAnsi="宋体" w:hint="eastAsia"/>
          <w:spacing w:val="-4"/>
          <w:sz w:val="30"/>
          <w:szCs w:val="30"/>
        </w:rPr>
        <w:t>您认为采购中心对招标文件资质要求的把关是否合理：</w:t>
      </w:r>
    </w:p>
    <w:p w:rsidR="0076380D" w:rsidRDefault="0076380D" w:rsidP="0076380D">
      <w:pPr>
        <w:spacing w:line="360" w:lineRule="auto"/>
        <w:ind w:firstLineChars="300" w:firstLine="9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非常合理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比较合理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有些地方不合理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>不合理</w:t>
      </w:r>
    </w:p>
    <w:p w:rsidR="0076380D" w:rsidRDefault="0076380D" w:rsidP="0076380D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您认为招标文件中设置的技术参数是否合理：</w:t>
      </w:r>
    </w:p>
    <w:p w:rsidR="0076380D" w:rsidRDefault="0076380D" w:rsidP="0076380D">
      <w:pPr>
        <w:spacing w:line="360" w:lineRule="auto"/>
        <w:ind w:firstLineChars="300" w:firstLine="9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非常合理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比较合理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有些地方不合理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>不合理</w:t>
      </w:r>
    </w:p>
    <w:p w:rsidR="0076380D" w:rsidRDefault="0076380D" w:rsidP="0076380D">
      <w:pPr>
        <w:spacing w:line="360" w:lineRule="auto"/>
        <w:ind w:firstLineChars="300" w:firstLine="9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不足体现在</w:t>
      </w:r>
      <w:r w:rsidRPr="00CB20D8"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</w:t>
      </w:r>
    </w:p>
    <w:p w:rsidR="0076380D" w:rsidRDefault="0076380D" w:rsidP="0076380D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您认为采购中心组织招标答疑的情况：</w:t>
      </w:r>
    </w:p>
    <w:p w:rsidR="0076380D" w:rsidRDefault="0076380D" w:rsidP="0076380D">
      <w:pPr>
        <w:spacing w:line="360" w:lineRule="auto"/>
        <w:ind w:firstLine="855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非常好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较好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一般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差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>很差</w:t>
      </w:r>
    </w:p>
    <w:p w:rsidR="0076380D" w:rsidRDefault="0076380D" w:rsidP="0076380D">
      <w:pPr>
        <w:spacing w:line="360" w:lineRule="auto"/>
        <w:ind w:firstLine="855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不足体现在</w:t>
      </w:r>
      <w:r w:rsidRPr="00CB20D8"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</w:t>
      </w:r>
    </w:p>
    <w:p w:rsidR="0076380D" w:rsidRDefault="0076380D" w:rsidP="0076380D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您对采购中心执行公开、公平、公正为准则的采购法规满意度：</w:t>
      </w:r>
    </w:p>
    <w:p w:rsidR="0076380D" w:rsidRDefault="0076380D" w:rsidP="0076380D">
      <w:pPr>
        <w:spacing w:line="360" w:lineRule="auto"/>
        <w:ind w:firstLineChars="300" w:firstLine="9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非常满意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满意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一般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不满意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>非常不满意</w:t>
      </w:r>
    </w:p>
    <w:p w:rsidR="0076380D" w:rsidRDefault="0076380D" w:rsidP="0076380D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您认为采购中心工作人员的服务态度：</w:t>
      </w:r>
    </w:p>
    <w:p w:rsidR="0076380D" w:rsidRDefault="0076380D" w:rsidP="0076380D">
      <w:pPr>
        <w:spacing w:line="360" w:lineRule="auto"/>
        <w:ind w:firstLineChars="300" w:firstLine="9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非常好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较好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一般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差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>很差</w:t>
      </w:r>
    </w:p>
    <w:p w:rsidR="0076380D" w:rsidRDefault="0076380D" w:rsidP="0076380D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您认为采购中心工作人员的业务素质：</w:t>
      </w:r>
    </w:p>
    <w:p w:rsidR="0076380D" w:rsidRDefault="0076380D" w:rsidP="0076380D">
      <w:pPr>
        <w:spacing w:line="360" w:lineRule="auto"/>
        <w:ind w:firstLineChars="300" w:firstLine="9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非常高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较高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一般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低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>很低</w:t>
      </w:r>
    </w:p>
    <w:p w:rsidR="0076380D" w:rsidRDefault="0076380D" w:rsidP="0076380D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您认为采购中心及其工作人员遵纪守法、廉洁自律情况：</w:t>
      </w:r>
    </w:p>
    <w:p w:rsidR="0076380D" w:rsidRDefault="0076380D" w:rsidP="0076380D">
      <w:pPr>
        <w:spacing w:line="360" w:lineRule="auto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 xml:space="preserve">     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非常好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较好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一般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 xml:space="preserve">低 </w:t>
      </w:r>
      <w:r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eastAsia="仿宋_GB2312" w:hAnsi="宋体" w:hint="eastAsia"/>
          <w:sz w:val="30"/>
          <w:szCs w:val="30"/>
        </w:rPr>
        <w:t>很低</w:t>
      </w:r>
    </w:p>
    <w:p w:rsidR="0076380D" w:rsidRDefault="0076380D" w:rsidP="0076380D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综合上述情况，请您给采购中心打分：</w:t>
      </w:r>
      <w:r>
        <w:rPr>
          <w:rFonts w:ascii="仿宋_GB2312" w:eastAsia="仿宋_GB2312" w:hAnsi="宋体" w:hint="eastAsia"/>
          <w:sz w:val="30"/>
          <w:szCs w:val="30"/>
          <w:u w:val="thick"/>
        </w:rPr>
        <w:t xml:space="preserve">       </w:t>
      </w:r>
      <w:r>
        <w:rPr>
          <w:rFonts w:ascii="仿宋_GB2312" w:eastAsia="仿宋_GB2312" w:hAnsi="宋体" w:hint="eastAsia"/>
          <w:sz w:val="30"/>
          <w:szCs w:val="30"/>
        </w:rPr>
        <w:t>（打分原则：总分为100分，得分90分以上为优秀，80-89分为良好，60-79分为合格，59分及以下为不合格）</w:t>
      </w:r>
    </w:p>
    <w:p w:rsidR="0076380D" w:rsidRDefault="0076380D" w:rsidP="0076380D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您认为需要补充的情况反映和意见建议等：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　　　　</w:t>
      </w:r>
    </w:p>
    <w:p w:rsidR="0076380D" w:rsidRDefault="0076380D" w:rsidP="0076380D">
      <w:pPr>
        <w:spacing w:line="480" w:lineRule="auto"/>
        <w:rPr>
          <w:rFonts w:ascii="仿宋_GB2312" w:eastAsia="仿宋_GB2312" w:hAnsi="宋体" w:hint="eastAsia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                                     　　 </w:t>
      </w:r>
    </w:p>
    <w:p w:rsidR="0076380D" w:rsidRDefault="0076380D" w:rsidP="0076380D">
      <w:pPr>
        <w:spacing w:line="480" w:lineRule="auto"/>
        <w:rPr>
          <w:rFonts w:ascii="仿宋_GB2312" w:eastAsia="仿宋_GB2312" w:hAnsi="宋体" w:hint="eastAsia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                                　　　　　</w:t>
      </w:r>
    </w:p>
    <w:p w:rsidR="0076380D" w:rsidRDefault="0076380D" w:rsidP="0076380D">
      <w:pPr>
        <w:spacing w:line="360" w:lineRule="auto"/>
        <w:rPr>
          <w:rFonts w:hint="eastAsia"/>
        </w:rPr>
      </w:pPr>
      <w:r>
        <w:rPr>
          <w:rFonts w:ascii="仿宋_GB2312" w:eastAsia="仿宋_GB2312" w:hint="eastAsia"/>
          <w:sz w:val="30"/>
          <w:szCs w:val="30"/>
        </w:rPr>
        <w:t xml:space="preserve">      注：供应商可扫此</w:t>
      </w:r>
      <w:proofErr w:type="gramStart"/>
      <w:r>
        <w:rPr>
          <w:rFonts w:ascii="仿宋_GB2312" w:eastAsia="仿宋_GB2312" w:hint="eastAsia"/>
          <w:sz w:val="30"/>
          <w:szCs w:val="30"/>
        </w:rPr>
        <w:t>二维码在线</w:t>
      </w:r>
      <w:proofErr w:type="gramEnd"/>
      <w:r>
        <w:rPr>
          <w:rFonts w:ascii="仿宋_GB2312" w:eastAsia="仿宋_GB2312" w:hint="eastAsia"/>
          <w:sz w:val="30"/>
          <w:szCs w:val="30"/>
        </w:rPr>
        <w:t>提交调查问卷</w:t>
      </w:r>
    </w:p>
    <w:p w:rsidR="0076380D" w:rsidRDefault="0076380D" w:rsidP="0076380D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noProof/>
          <w:sz w:val="44"/>
          <w:szCs w:val="44"/>
        </w:rPr>
        <w:drawing>
          <wp:inline distT="0" distB="0" distL="0" distR="0">
            <wp:extent cx="5267325" cy="52673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63" w:rsidRDefault="005C5C63" w:rsidP="0076380D"/>
    <w:sectPr w:rsidR="005C5C63" w:rsidSect="00CA1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1113C"/>
    <w:multiLevelType w:val="hybridMultilevel"/>
    <w:tmpl w:val="E570BDDE"/>
    <w:lvl w:ilvl="0" w:tplc="9800C6B6">
      <w:start w:val="2"/>
      <w:numFmt w:val="japaneseCounting"/>
      <w:lvlText w:val="%1、"/>
      <w:lvlJc w:val="left"/>
      <w:pPr>
        <w:tabs>
          <w:tab w:val="num" w:pos="1320"/>
        </w:tabs>
        <w:ind w:left="1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80D"/>
    <w:rsid w:val="00012A0A"/>
    <w:rsid w:val="00044197"/>
    <w:rsid w:val="000576D7"/>
    <w:rsid w:val="00062B55"/>
    <w:rsid w:val="00072FDD"/>
    <w:rsid w:val="00087638"/>
    <w:rsid w:val="00090A6F"/>
    <w:rsid w:val="000A4E56"/>
    <w:rsid w:val="000F3E9B"/>
    <w:rsid w:val="00111C08"/>
    <w:rsid w:val="001362FB"/>
    <w:rsid w:val="001477A2"/>
    <w:rsid w:val="001558E4"/>
    <w:rsid w:val="0017693E"/>
    <w:rsid w:val="00186A8E"/>
    <w:rsid w:val="00192452"/>
    <w:rsid w:val="001A7849"/>
    <w:rsid w:val="001D2B88"/>
    <w:rsid w:val="001F7AA0"/>
    <w:rsid w:val="0020025E"/>
    <w:rsid w:val="002172AF"/>
    <w:rsid w:val="002259C9"/>
    <w:rsid w:val="00243F06"/>
    <w:rsid w:val="00251CDD"/>
    <w:rsid w:val="002A0A9F"/>
    <w:rsid w:val="002A627C"/>
    <w:rsid w:val="002D0BF7"/>
    <w:rsid w:val="002D2757"/>
    <w:rsid w:val="002D7F44"/>
    <w:rsid w:val="002E3B0D"/>
    <w:rsid w:val="002E7C28"/>
    <w:rsid w:val="002F2351"/>
    <w:rsid w:val="002F7049"/>
    <w:rsid w:val="00306788"/>
    <w:rsid w:val="00366163"/>
    <w:rsid w:val="00376481"/>
    <w:rsid w:val="00382886"/>
    <w:rsid w:val="003A5603"/>
    <w:rsid w:val="003F4647"/>
    <w:rsid w:val="004042EB"/>
    <w:rsid w:val="00405A46"/>
    <w:rsid w:val="00427613"/>
    <w:rsid w:val="004462FB"/>
    <w:rsid w:val="00447E03"/>
    <w:rsid w:val="00460AEC"/>
    <w:rsid w:val="00482AB2"/>
    <w:rsid w:val="00492983"/>
    <w:rsid w:val="004B3C2B"/>
    <w:rsid w:val="004C3AFA"/>
    <w:rsid w:val="004E1B01"/>
    <w:rsid w:val="004E6F13"/>
    <w:rsid w:val="004F04C9"/>
    <w:rsid w:val="004F4F9F"/>
    <w:rsid w:val="005334BD"/>
    <w:rsid w:val="0055066C"/>
    <w:rsid w:val="00582D08"/>
    <w:rsid w:val="005C1DF3"/>
    <w:rsid w:val="005C5C63"/>
    <w:rsid w:val="005D3964"/>
    <w:rsid w:val="005F31DA"/>
    <w:rsid w:val="005F6BA5"/>
    <w:rsid w:val="0062369B"/>
    <w:rsid w:val="00636779"/>
    <w:rsid w:val="00672D26"/>
    <w:rsid w:val="0068072A"/>
    <w:rsid w:val="00684AB1"/>
    <w:rsid w:val="006947AA"/>
    <w:rsid w:val="00697225"/>
    <w:rsid w:val="006D17D6"/>
    <w:rsid w:val="006F27ED"/>
    <w:rsid w:val="006F58B3"/>
    <w:rsid w:val="00704183"/>
    <w:rsid w:val="00704A0D"/>
    <w:rsid w:val="00732193"/>
    <w:rsid w:val="0073440A"/>
    <w:rsid w:val="00735996"/>
    <w:rsid w:val="007400A1"/>
    <w:rsid w:val="0076380D"/>
    <w:rsid w:val="007728BB"/>
    <w:rsid w:val="00775931"/>
    <w:rsid w:val="007A651F"/>
    <w:rsid w:val="007B2481"/>
    <w:rsid w:val="007E14C6"/>
    <w:rsid w:val="00803D91"/>
    <w:rsid w:val="008225CA"/>
    <w:rsid w:val="00827D73"/>
    <w:rsid w:val="00880D48"/>
    <w:rsid w:val="00885E5B"/>
    <w:rsid w:val="0092279C"/>
    <w:rsid w:val="00935289"/>
    <w:rsid w:val="0093569B"/>
    <w:rsid w:val="00940B18"/>
    <w:rsid w:val="00941FE3"/>
    <w:rsid w:val="0096002C"/>
    <w:rsid w:val="009655B7"/>
    <w:rsid w:val="00986875"/>
    <w:rsid w:val="009B6A87"/>
    <w:rsid w:val="009E4FC2"/>
    <w:rsid w:val="009F53DB"/>
    <w:rsid w:val="00A57EC0"/>
    <w:rsid w:val="00A72BB9"/>
    <w:rsid w:val="00A95163"/>
    <w:rsid w:val="00AB1EB1"/>
    <w:rsid w:val="00AC2D97"/>
    <w:rsid w:val="00AC742C"/>
    <w:rsid w:val="00AE0417"/>
    <w:rsid w:val="00B00455"/>
    <w:rsid w:val="00B10786"/>
    <w:rsid w:val="00B17DE2"/>
    <w:rsid w:val="00B227E8"/>
    <w:rsid w:val="00B5155A"/>
    <w:rsid w:val="00B76A7A"/>
    <w:rsid w:val="00B96415"/>
    <w:rsid w:val="00B97A7B"/>
    <w:rsid w:val="00C13702"/>
    <w:rsid w:val="00C32241"/>
    <w:rsid w:val="00C33CD7"/>
    <w:rsid w:val="00C55BD6"/>
    <w:rsid w:val="00C77F10"/>
    <w:rsid w:val="00C9440F"/>
    <w:rsid w:val="00C94974"/>
    <w:rsid w:val="00CA128F"/>
    <w:rsid w:val="00CB2582"/>
    <w:rsid w:val="00CC6A12"/>
    <w:rsid w:val="00CD7532"/>
    <w:rsid w:val="00D01E18"/>
    <w:rsid w:val="00D11F18"/>
    <w:rsid w:val="00D2067C"/>
    <w:rsid w:val="00D33446"/>
    <w:rsid w:val="00D3529E"/>
    <w:rsid w:val="00D53058"/>
    <w:rsid w:val="00D5671D"/>
    <w:rsid w:val="00DA299A"/>
    <w:rsid w:val="00DE7D8A"/>
    <w:rsid w:val="00E34D00"/>
    <w:rsid w:val="00E57547"/>
    <w:rsid w:val="00E608DB"/>
    <w:rsid w:val="00E7560D"/>
    <w:rsid w:val="00ED071F"/>
    <w:rsid w:val="00EE1186"/>
    <w:rsid w:val="00EF42C5"/>
    <w:rsid w:val="00F26FB9"/>
    <w:rsid w:val="00F3692A"/>
    <w:rsid w:val="00F45710"/>
    <w:rsid w:val="00F76991"/>
    <w:rsid w:val="00FA07E5"/>
    <w:rsid w:val="00FA6F4D"/>
    <w:rsid w:val="00FB085F"/>
    <w:rsid w:val="00FB50B4"/>
    <w:rsid w:val="00FC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38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38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林姿珊</dc:creator>
  <cp:keywords/>
  <dc:description/>
  <cp:lastModifiedBy>林姿珊</cp:lastModifiedBy>
  <cp:revision>2</cp:revision>
  <dcterms:created xsi:type="dcterms:W3CDTF">2019-04-16T06:55:00Z</dcterms:created>
  <dcterms:modified xsi:type="dcterms:W3CDTF">2019-04-16T06:56:00Z</dcterms:modified>
</cp:coreProperties>
</file>