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CA" w:rsidRDefault="003B36CA" w:rsidP="003B36CA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3B36CA" w:rsidRDefault="003B36CA" w:rsidP="003B36CA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3B36CA" w:rsidRDefault="003B36CA" w:rsidP="003B36CA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CC4F42">
        <w:rPr>
          <w:rFonts w:ascii="方正小标宋简体" w:eastAsia="方正小标宋简体" w:hint="eastAsia"/>
          <w:sz w:val="44"/>
          <w:szCs w:val="44"/>
        </w:rPr>
        <w:t>参加首批试点改革的代理机构名单</w:t>
      </w:r>
    </w:p>
    <w:p w:rsidR="003B36CA" w:rsidRDefault="003B36CA" w:rsidP="003B36CA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排名不分先后，具体如下：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广东采联采购科技有限公司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广东三方诚信招标有限公司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深圳龙达招标有限公司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深圳市国信招标有限公司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B70C01">
        <w:rPr>
          <w:rFonts w:ascii="仿宋_GB2312" w:eastAsia="仿宋_GB2312" w:hint="eastAsia"/>
          <w:sz w:val="32"/>
          <w:szCs w:val="32"/>
        </w:rPr>
        <w:t>合创建</w:t>
      </w:r>
      <w:proofErr w:type="gramEnd"/>
      <w:r w:rsidRPr="00B70C01">
        <w:rPr>
          <w:rFonts w:ascii="仿宋_GB2312" w:eastAsia="仿宋_GB2312" w:hint="eastAsia"/>
          <w:sz w:val="32"/>
          <w:szCs w:val="32"/>
        </w:rPr>
        <w:t>设工程顾问有限公司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深圳市华昊信息技术有限公司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深圳市深水</w:t>
      </w:r>
      <w:proofErr w:type="gramStart"/>
      <w:r w:rsidRPr="00B70C01">
        <w:rPr>
          <w:rFonts w:ascii="仿宋_GB2312" w:eastAsia="仿宋_GB2312" w:hint="eastAsia"/>
          <w:sz w:val="32"/>
          <w:szCs w:val="32"/>
        </w:rPr>
        <w:t>水务</w:t>
      </w:r>
      <w:proofErr w:type="gramEnd"/>
      <w:r w:rsidRPr="00B70C01">
        <w:rPr>
          <w:rFonts w:ascii="仿宋_GB2312" w:eastAsia="仿宋_GB2312" w:hint="eastAsia"/>
          <w:sz w:val="32"/>
          <w:szCs w:val="32"/>
        </w:rPr>
        <w:t>咨询有限公司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深圳市振东招标代理有限公司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深圳市中正招标有限公司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深圳中</w:t>
      </w:r>
      <w:proofErr w:type="gramStart"/>
      <w:r w:rsidRPr="00B70C01">
        <w:rPr>
          <w:rFonts w:ascii="仿宋_GB2312" w:eastAsia="仿宋_GB2312" w:hint="eastAsia"/>
          <w:sz w:val="32"/>
          <w:szCs w:val="32"/>
        </w:rPr>
        <w:t>邦</w:t>
      </w:r>
      <w:proofErr w:type="gramEnd"/>
      <w:r w:rsidRPr="00B70C01">
        <w:rPr>
          <w:rFonts w:ascii="仿宋_GB2312" w:eastAsia="仿宋_GB2312" w:hint="eastAsia"/>
          <w:sz w:val="32"/>
          <w:szCs w:val="32"/>
        </w:rPr>
        <w:t>国际工程科技顾问有限公司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友和保险经纪有限公司</w:t>
      </w:r>
    </w:p>
    <w:p w:rsidR="003B36CA" w:rsidRPr="00B70C01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中国远东国际招标有限公司</w:t>
      </w:r>
    </w:p>
    <w:p w:rsidR="003B36CA" w:rsidRPr="00CC4F42" w:rsidRDefault="003B36CA" w:rsidP="003B36CA">
      <w:pPr>
        <w:spacing w:line="620" w:lineRule="exact"/>
        <w:ind w:firstLine="630"/>
        <w:rPr>
          <w:rFonts w:ascii="仿宋_GB2312" w:eastAsia="仿宋_GB2312"/>
          <w:sz w:val="32"/>
          <w:szCs w:val="32"/>
        </w:rPr>
      </w:pPr>
      <w:r w:rsidRPr="00B70C01">
        <w:rPr>
          <w:rFonts w:ascii="仿宋_GB2312" w:eastAsia="仿宋_GB2312" w:hint="eastAsia"/>
          <w:sz w:val="32"/>
          <w:szCs w:val="32"/>
        </w:rPr>
        <w:t>中信国际招标有限公司</w:t>
      </w:r>
    </w:p>
    <w:p w:rsidR="003B36CA" w:rsidRPr="00CC4F42" w:rsidRDefault="003B36CA" w:rsidP="003B36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36CA" w:rsidRPr="005A6FE2" w:rsidRDefault="003B36CA" w:rsidP="003B36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36CA" w:rsidRPr="007F08C7" w:rsidRDefault="003B36CA" w:rsidP="003B36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A70" w:rsidRDefault="00E81A70"/>
    <w:sectPr w:rsidR="00E81A70" w:rsidSect="0067655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96" w:rsidRDefault="007D0596" w:rsidP="003B36CA">
      <w:r>
        <w:separator/>
      </w:r>
    </w:p>
  </w:endnote>
  <w:endnote w:type="continuationSeparator" w:id="0">
    <w:p w:rsidR="007D0596" w:rsidRDefault="007D0596" w:rsidP="003B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9" w:rsidRDefault="007D0596" w:rsidP="000A6A9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B09" w:rsidRDefault="007D0596" w:rsidP="00C06B0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9" w:rsidRPr="00C06B09" w:rsidRDefault="007D0596" w:rsidP="000A6A9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06B09">
      <w:rPr>
        <w:rStyle w:val="a5"/>
        <w:rFonts w:ascii="宋体" w:hAnsi="宋体"/>
        <w:sz w:val="28"/>
        <w:szCs w:val="28"/>
      </w:rPr>
      <w:fldChar w:fldCharType="begin"/>
    </w:r>
    <w:r w:rsidRPr="00C06B09">
      <w:rPr>
        <w:rStyle w:val="a5"/>
        <w:rFonts w:ascii="宋体" w:hAnsi="宋体"/>
        <w:sz w:val="28"/>
        <w:szCs w:val="28"/>
      </w:rPr>
      <w:instrText xml:space="preserve">PAGE  </w:instrText>
    </w:r>
    <w:r w:rsidRPr="00C06B09">
      <w:rPr>
        <w:rStyle w:val="a5"/>
        <w:rFonts w:ascii="宋体" w:hAnsi="宋体"/>
        <w:sz w:val="28"/>
        <w:szCs w:val="28"/>
      </w:rPr>
      <w:fldChar w:fldCharType="separate"/>
    </w:r>
    <w:r w:rsidR="003B36CA">
      <w:rPr>
        <w:rStyle w:val="a5"/>
        <w:rFonts w:ascii="宋体" w:hAnsi="宋体"/>
        <w:noProof/>
        <w:sz w:val="28"/>
        <w:szCs w:val="28"/>
      </w:rPr>
      <w:t>1</w:t>
    </w:r>
    <w:r w:rsidRPr="00C06B09">
      <w:rPr>
        <w:rStyle w:val="a5"/>
        <w:rFonts w:ascii="宋体" w:hAnsi="宋体"/>
        <w:sz w:val="28"/>
        <w:szCs w:val="28"/>
      </w:rPr>
      <w:fldChar w:fldCharType="end"/>
    </w:r>
  </w:p>
  <w:p w:rsidR="00D72463" w:rsidRDefault="007D0596" w:rsidP="00C06B09">
    <w:pPr>
      <w:pStyle w:val="a4"/>
      <w:ind w:right="360" w:firstLine="360"/>
      <w:jc w:val="center"/>
    </w:pPr>
  </w:p>
  <w:p w:rsidR="00D72463" w:rsidRDefault="007D0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96" w:rsidRDefault="007D0596" w:rsidP="003B36CA">
      <w:r>
        <w:separator/>
      </w:r>
    </w:p>
  </w:footnote>
  <w:footnote w:type="continuationSeparator" w:id="0">
    <w:p w:rsidR="007D0596" w:rsidRDefault="007D0596" w:rsidP="003B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6CA"/>
    <w:rsid w:val="003B36CA"/>
    <w:rsid w:val="007D0596"/>
    <w:rsid w:val="00E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6CA"/>
    <w:rPr>
      <w:sz w:val="18"/>
      <w:szCs w:val="18"/>
    </w:rPr>
  </w:style>
  <w:style w:type="character" w:styleId="a5">
    <w:name w:val="page number"/>
    <w:basedOn w:val="a0"/>
    <w:rsid w:val="003B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2019-04-11T03:57:00Z</dcterms:created>
  <dcterms:modified xsi:type="dcterms:W3CDTF">2019-04-11T03:57:00Z</dcterms:modified>
</cp:coreProperties>
</file>