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49" w:rsidRDefault="00F42D49" w:rsidP="00F42D49">
      <w:pPr>
        <w:spacing w:line="620" w:lineRule="exact"/>
        <w:jc w:val="left"/>
        <w:rPr>
          <w:rFonts w:ascii="仿宋_GB2312" w:eastAsia="仿宋_GB2312" w:hint="eastAsia"/>
          <w:sz w:val="32"/>
          <w:szCs w:val="32"/>
        </w:rPr>
      </w:pPr>
      <w:r>
        <w:rPr>
          <w:rFonts w:ascii="仿宋_GB2312" w:eastAsia="仿宋_GB2312" w:hint="eastAsia"/>
          <w:sz w:val="32"/>
          <w:szCs w:val="32"/>
        </w:rPr>
        <w:t>附件</w:t>
      </w:r>
    </w:p>
    <w:p w:rsidR="00F42D49" w:rsidRDefault="00F42D49" w:rsidP="00F42D49">
      <w:pPr>
        <w:spacing w:line="620" w:lineRule="exact"/>
        <w:jc w:val="left"/>
        <w:rPr>
          <w:rFonts w:ascii="仿宋_GB2312" w:eastAsia="仿宋_GB2312" w:hint="eastAsia"/>
          <w:sz w:val="32"/>
          <w:szCs w:val="32"/>
        </w:rPr>
      </w:pPr>
    </w:p>
    <w:p w:rsidR="00F42D49" w:rsidRDefault="00F42D49" w:rsidP="00F42D49">
      <w:pPr>
        <w:spacing w:line="620" w:lineRule="exact"/>
        <w:jc w:val="center"/>
        <w:rPr>
          <w:rFonts w:ascii="方正小标宋简体" w:eastAsia="方正小标宋简体" w:hint="eastAsia"/>
          <w:sz w:val="44"/>
          <w:szCs w:val="44"/>
        </w:rPr>
      </w:pPr>
      <w:r w:rsidRPr="001D4278">
        <w:rPr>
          <w:rFonts w:ascii="方正小标宋简体" w:eastAsia="方正小标宋简体" w:hint="eastAsia"/>
          <w:sz w:val="44"/>
          <w:szCs w:val="44"/>
        </w:rPr>
        <w:t>关于申请参加深圳市本级社会采购</w:t>
      </w:r>
    </w:p>
    <w:p w:rsidR="00F42D49" w:rsidRDefault="00F42D49" w:rsidP="00F42D49">
      <w:pPr>
        <w:spacing w:line="620" w:lineRule="exact"/>
        <w:jc w:val="center"/>
        <w:rPr>
          <w:rFonts w:ascii="方正小标宋简体" w:eastAsia="方正小标宋简体" w:hint="eastAsia"/>
          <w:sz w:val="44"/>
          <w:szCs w:val="44"/>
        </w:rPr>
      </w:pPr>
      <w:r w:rsidRPr="001D4278">
        <w:rPr>
          <w:rFonts w:ascii="方正小标宋简体" w:eastAsia="方正小标宋简体" w:hint="eastAsia"/>
          <w:sz w:val="44"/>
          <w:szCs w:val="44"/>
        </w:rPr>
        <w:t>代理机构电子化招投标</w:t>
      </w:r>
      <w:r>
        <w:rPr>
          <w:rFonts w:ascii="方正小标宋简体" w:eastAsia="方正小标宋简体" w:hint="eastAsia"/>
          <w:sz w:val="44"/>
          <w:szCs w:val="44"/>
        </w:rPr>
        <w:t>改革</w:t>
      </w:r>
      <w:r w:rsidRPr="001D4278">
        <w:rPr>
          <w:rFonts w:ascii="方正小标宋简体" w:eastAsia="方正小标宋简体" w:hint="eastAsia"/>
          <w:sz w:val="44"/>
          <w:szCs w:val="44"/>
        </w:rPr>
        <w:t>首批试点的函</w:t>
      </w:r>
    </w:p>
    <w:p w:rsidR="00F42D49" w:rsidRPr="00C06805" w:rsidRDefault="00F42D49" w:rsidP="00F42D49">
      <w:pPr>
        <w:spacing w:line="620" w:lineRule="exact"/>
        <w:rPr>
          <w:rFonts w:ascii="仿宋_GB2312" w:eastAsia="仿宋_GB2312" w:hint="eastAsia"/>
          <w:sz w:val="32"/>
          <w:szCs w:val="32"/>
        </w:rPr>
      </w:pPr>
    </w:p>
    <w:p w:rsidR="00F42D49" w:rsidRDefault="00F42D49" w:rsidP="00F42D49">
      <w:pPr>
        <w:spacing w:line="620" w:lineRule="exact"/>
        <w:rPr>
          <w:rFonts w:ascii="仿宋_GB2312" w:eastAsia="仿宋_GB2312" w:hint="eastAsia"/>
          <w:sz w:val="32"/>
          <w:szCs w:val="32"/>
        </w:rPr>
      </w:pPr>
      <w:r>
        <w:rPr>
          <w:rFonts w:ascii="仿宋_GB2312" w:eastAsia="仿宋_GB2312" w:hint="eastAsia"/>
          <w:sz w:val="32"/>
          <w:szCs w:val="32"/>
        </w:rPr>
        <w:t>深圳市财政局、深圳市政府采购中心：</w:t>
      </w:r>
    </w:p>
    <w:p w:rsidR="00F42D49" w:rsidRDefault="00F42D49" w:rsidP="00F42D49">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截止到2019年3月25日，我公司已签约</w:t>
      </w:r>
      <w:r>
        <w:rPr>
          <w:rFonts w:ascii="仿宋_GB2312" w:eastAsia="仿宋_GB2312" w:hint="eastAsia"/>
          <w:sz w:val="32"/>
          <w:szCs w:val="32"/>
          <w:u w:val="single"/>
        </w:rPr>
        <w:t xml:space="preserve">   </w:t>
      </w:r>
      <w:r>
        <w:rPr>
          <w:rFonts w:ascii="仿宋_GB2312" w:eastAsia="仿宋_GB2312" w:hint="eastAsia"/>
          <w:sz w:val="32"/>
          <w:szCs w:val="32"/>
        </w:rPr>
        <w:t>家市本级采购人。我公司具有熟悉政府采购业务和电脑操作的专职人员，具有独立的开评标室，配备了</w:t>
      </w:r>
      <w:r>
        <w:rPr>
          <w:rFonts w:ascii="仿宋_GB2312" w:eastAsia="仿宋_GB2312" w:hint="eastAsia"/>
          <w:sz w:val="32"/>
          <w:szCs w:val="32"/>
          <w:u w:val="single"/>
        </w:rPr>
        <w:t xml:space="preserve">   </w:t>
      </w:r>
      <w:proofErr w:type="gramStart"/>
      <w:r w:rsidRPr="00C06805">
        <w:rPr>
          <w:rFonts w:ascii="仿宋_GB2312" w:eastAsia="仿宋_GB2312" w:hint="eastAsia"/>
          <w:sz w:val="32"/>
          <w:szCs w:val="32"/>
        </w:rPr>
        <w:t>台</w:t>
      </w:r>
      <w:r>
        <w:rPr>
          <w:rFonts w:ascii="仿宋_GB2312" w:eastAsia="仿宋_GB2312" w:hint="eastAsia"/>
          <w:sz w:val="32"/>
          <w:szCs w:val="32"/>
        </w:rPr>
        <w:t>符合</w:t>
      </w:r>
      <w:proofErr w:type="gramEnd"/>
      <w:r>
        <w:rPr>
          <w:rFonts w:ascii="仿宋_GB2312" w:eastAsia="仿宋_GB2312" w:hint="eastAsia"/>
          <w:sz w:val="32"/>
          <w:szCs w:val="32"/>
        </w:rPr>
        <w:t>配置要求的电脑用于开评标，可以支持全程网上开评标，可以实现全程录音录像存档。</w:t>
      </w:r>
    </w:p>
    <w:p w:rsidR="00F42D49" w:rsidRDefault="00F42D49" w:rsidP="00F42D49">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经认真评估，我公司申请参加深圳市本级社会采购代理机构电子化招投标改革首批试点，将并积极配合市政府采购中心及时研究解决试点期间有可能产生的系统操作问题。</w:t>
      </w:r>
    </w:p>
    <w:p w:rsidR="00F42D49" w:rsidRDefault="00F42D49" w:rsidP="00F42D49">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此函。</w:t>
      </w:r>
    </w:p>
    <w:p w:rsidR="00F42D49" w:rsidRDefault="00F42D49" w:rsidP="00F42D49">
      <w:pPr>
        <w:spacing w:line="620" w:lineRule="exact"/>
        <w:ind w:firstLineChars="200" w:firstLine="640"/>
        <w:rPr>
          <w:rFonts w:ascii="仿宋_GB2312" w:eastAsia="仿宋_GB2312" w:hint="eastAsia"/>
          <w:sz w:val="32"/>
          <w:szCs w:val="32"/>
        </w:rPr>
      </w:pPr>
    </w:p>
    <w:p w:rsidR="00F42D49" w:rsidRDefault="00F42D49" w:rsidP="00F42D49">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p>
    <w:p w:rsidR="00F42D49" w:rsidRDefault="00F42D49" w:rsidP="00F42D49">
      <w:pPr>
        <w:spacing w:line="620" w:lineRule="exact"/>
        <w:ind w:firstLineChars="200" w:firstLine="640"/>
        <w:rPr>
          <w:rFonts w:ascii="仿宋_GB2312" w:eastAsia="仿宋_GB2312" w:hint="eastAsia"/>
          <w:sz w:val="32"/>
          <w:szCs w:val="32"/>
        </w:rPr>
      </w:pPr>
    </w:p>
    <w:p w:rsidR="00F42D49" w:rsidRDefault="00F42D49" w:rsidP="00F42D49">
      <w:pPr>
        <w:spacing w:line="620" w:lineRule="exact"/>
        <w:ind w:firstLineChars="200" w:firstLine="640"/>
        <w:rPr>
          <w:rFonts w:ascii="仿宋_GB2312" w:eastAsia="仿宋_GB2312" w:hint="eastAsia"/>
          <w:sz w:val="32"/>
          <w:szCs w:val="32"/>
        </w:rPr>
      </w:pPr>
    </w:p>
    <w:p w:rsidR="00F42D49" w:rsidRDefault="00F42D49" w:rsidP="00F42D49">
      <w:pPr>
        <w:spacing w:line="620" w:lineRule="exact"/>
        <w:ind w:firstLineChars="200" w:firstLine="640"/>
        <w:rPr>
          <w:rFonts w:ascii="仿宋_GB2312" w:eastAsia="仿宋_GB2312" w:hint="eastAsia"/>
          <w:sz w:val="32"/>
          <w:szCs w:val="32"/>
          <w:u w:val="single"/>
        </w:rPr>
      </w:pPr>
      <w:r>
        <w:rPr>
          <w:rFonts w:ascii="仿宋_GB2312" w:eastAsia="仿宋_GB2312" w:hint="eastAsia"/>
          <w:sz w:val="32"/>
          <w:szCs w:val="32"/>
        </w:rPr>
        <w:t xml:space="preserve">        公司名称（加盖公章）：</w:t>
      </w:r>
      <w:r>
        <w:rPr>
          <w:rFonts w:ascii="仿宋_GB2312" w:eastAsia="仿宋_GB2312" w:hint="eastAsia"/>
          <w:sz w:val="32"/>
          <w:szCs w:val="32"/>
          <w:u w:val="single"/>
        </w:rPr>
        <w:t xml:space="preserve">                  </w:t>
      </w:r>
    </w:p>
    <w:p w:rsidR="00F42D49" w:rsidRPr="001D4278" w:rsidRDefault="00F42D49" w:rsidP="00F42D49">
      <w:pPr>
        <w:spacing w:line="620" w:lineRule="exact"/>
        <w:ind w:firstLineChars="200" w:firstLine="640"/>
        <w:rPr>
          <w:rFonts w:ascii="方正小标宋简体" w:eastAsia="方正小标宋简体" w:hint="eastAsia"/>
          <w:sz w:val="44"/>
          <w:szCs w:val="44"/>
        </w:rPr>
      </w:pPr>
      <w:r>
        <w:rPr>
          <w:rFonts w:ascii="仿宋_GB2312" w:eastAsia="仿宋_GB2312" w:hint="eastAsia"/>
          <w:sz w:val="32"/>
          <w:szCs w:val="32"/>
        </w:rPr>
        <w:t xml:space="preserve">                   2019年3月</w:t>
      </w:r>
      <w:r>
        <w:rPr>
          <w:rFonts w:ascii="仿宋_GB2312" w:eastAsia="仿宋_GB2312" w:hint="eastAsia"/>
          <w:sz w:val="32"/>
          <w:szCs w:val="32"/>
          <w:u w:val="single"/>
        </w:rPr>
        <w:t xml:space="preserve">  </w:t>
      </w:r>
      <w:r>
        <w:rPr>
          <w:rFonts w:ascii="仿宋_GB2312" w:eastAsia="仿宋_GB2312" w:hint="eastAsia"/>
          <w:sz w:val="32"/>
          <w:szCs w:val="32"/>
        </w:rPr>
        <w:t>日</w:t>
      </w:r>
    </w:p>
    <w:p w:rsidR="00C707A2" w:rsidRDefault="00C707A2" w:rsidP="00F42D49"/>
    <w:sectPr w:rsidR="00C707A2" w:rsidSect="005E150D">
      <w:footerReference w:type="even" r:id="rId6"/>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C1" w:rsidRDefault="007717C1" w:rsidP="00F42D49">
      <w:r>
        <w:separator/>
      </w:r>
    </w:p>
  </w:endnote>
  <w:endnote w:type="continuationSeparator" w:id="0">
    <w:p w:rsidR="007717C1" w:rsidRDefault="007717C1" w:rsidP="00F42D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0D" w:rsidRDefault="007717C1" w:rsidP="005E150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E150D" w:rsidRDefault="007717C1" w:rsidP="005E150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0D" w:rsidRPr="005E150D" w:rsidRDefault="007717C1" w:rsidP="005E150D">
    <w:pPr>
      <w:pStyle w:val="a4"/>
      <w:framePr w:wrap="around" w:vAnchor="text" w:hAnchor="margin" w:xAlign="outside" w:y="1"/>
      <w:rPr>
        <w:rStyle w:val="a5"/>
        <w:rFonts w:ascii="宋体" w:hAnsi="宋体"/>
        <w:sz w:val="28"/>
        <w:szCs w:val="28"/>
      </w:rPr>
    </w:pPr>
    <w:r w:rsidRPr="005E150D">
      <w:rPr>
        <w:rStyle w:val="a5"/>
        <w:rFonts w:ascii="宋体" w:hAnsi="宋体"/>
        <w:sz w:val="28"/>
        <w:szCs w:val="28"/>
      </w:rPr>
      <w:fldChar w:fldCharType="begin"/>
    </w:r>
    <w:r w:rsidRPr="005E150D">
      <w:rPr>
        <w:rStyle w:val="a5"/>
        <w:rFonts w:ascii="宋体" w:hAnsi="宋体"/>
        <w:sz w:val="28"/>
        <w:szCs w:val="28"/>
      </w:rPr>
      <w:instrText xml:space="preserve">PAGE  </w:instrText>
    </w:r>
    <w:r w:rsidRPr="005E150D">
      <w:rPr>
        <w:rStyle w:val="a5"/>
        <w:rFonts w:ascii="宋体" w:hAnsi="宋体"/>
        <w:sz w:val="28"/>
        <w:szCs w:val="28"/>
      </w:rPr>
      <w:fldChar w:fldCharType="separate"/>
    </w:r>
    <w:r>
      <w:rPr>
        <w:rStyle w:val="a5"/>
        <w:rFonts w:ascii="宋体" w:hAnsi="宋体"/>
        <w:noProof/>
        <w:sz w:val="28"/>
        <w:szCs w:val="28"/>
      </w:rPr>
      <w:t>4</w:t>
    </w:r>
    <w:r w:rsidRPr="005E150D">
      <w:rPr>
        <w:rStyle w:val="a5"/>
        <w:rFonts w:ascii="宋体" w:hAnsi="宋体"/>
        <w:sz w:val="28"/>
        <w:szCs w:val="28"/>
      </w:rPr>
      <w:fldChar w:fldCharType="end"/>
    </w:r>
  </w:p>
  <w:p w:rsidR="005E150D" w:rsidRDefault="007717C1" w:rsidP="005E150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C1" w:rsidRDefault="007717C1" w:rsidP="00F42D49">
      <w:r>
        <w:separator/>
      </w:r>
    </w:p>
  </w:footnote>
  <w:footnote w:type="continuationSeparator" w:id="0">
    <w:p w:rsidR="007717C1" w:rsidRDefault="007717C1" w:rsidP="00F42D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D49"/>
    <w:rsid w:val="00015ABA"/>
    <w:rsid w:val="004C78D1"/>
    <w:rsid w:val="007717C1"/>
    <w:rsid w:val="00C707A2"/>
    <w:rsid w:val="00F42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2D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2D49"/>
    <w:rPr>
      <w:sz w:val="18"/>
      <w:szCs w:val="18"/>
    </w:rPr>
  </w:style>
  <w:style w:type="paragraph" w:styleId="a4">
    <w:name w:val="footer"/>
    <w:basedOn w:val="a"/>
    <w:link w:val="Char0"/>
    <w:uiPriority w:val="99"/>
    <w:semiHidden/>
    <w:unhideWhenUsed/>
    <w:rsid w:val="00F42D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42D49"/>
    <w:rPr>
      <w:sz w:val="18"/>
      <w:szCs w:val="18"/>
    </w:rPr>
  </w:style>
  <w:style w:type="character" w:styleId="a5">
    <w:name w:val="page number"/>
    <w:basedOn w:val="a0"/>
    <w:rsid w:val="00F42D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2019-03-27T02:32:00Z</dcterms:created>
  <dcterms:modified xsi:type="dcterms:W3CDTF">2019-03-27T02:32:00Z</dcterms:modified>
</cp:coreProperties>
</file>